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9C" w:rsidRDefault="00D719FB">
      <w:pPr>
        <w:spacing w:line="600" w:lineRule="exact"/>
        <w:jc w:val="left"/>
        <w:rPr>
          <w:rFonts w:ascii="黑体" w:eastAsia="黑体" w:hAnsi="宋体" w:cs="Times New Roman"/>
          <w:color w:val="000000"/>
          <w:sz w:val="32"/>
          <w:szCs w:val="32"/>
        </w:rPr>
      </w:pPr>
      <w:r>
        <w:rPr>
          <w:rFonts w:ascii="黑体" w:eastAsia="黑体" w:hAnsi="宋体" w:cs="Times New Roman" w:hint="eastAsia"/>
          <w:color w:val="000000"/>
          <w:sz w:val="32"/>
          <w:szCs w:val="32"/>
          <w:lang w:bidi="ar"/>
        </w:rPr>
        <w:t>附件1：</w:t>
      </w:r>
    </w:p>
    <w:p w:rsidR="00360E9C" w:rsidRDefault="00360E9C">
      <w:pPr>
        <w:spacing w:line="600" w:lineRule="exact"/>
        <w:jc w:val="center"/>
        <w:rPr>
          <w:rFonts w:ascii="方正小标宋简体" w:eastAsia="方正小标宋简体" w:hAnsi="Times New Roman" w:cs="Times New Roman"/>
          <w:color w:val="000000"/>
          <w:sz w:val="40"/>
          <w:szCs w:val="40"/>
        </w:rPr>
      </w:pPr>
    </w:p>
    <w:p w:rsidR="00360E9C" w:rsidRDefault="00D719FB">
      <w:pPr>
        <w:spacing w:line="60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lang w:bidi="ar"/>
        </w:rPr>
        <w:t>黑龙江省勘察设计协会第八届常务理事</w:t>
      </w:r>
    </w:p>
    <w:p w:rsidR="00360E9C" w:rsidRDefault="00D719FB">
      <w:pPr>
        <w:spacing w:line="600" w:lineRule="exac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color w:val="000000"/>
          <w:sz w:val="44"/>
          <w:szCs w:val="44"/>
          <w:lang w:bidi="ar"/>
        </w:rPr>
        <w:t>第二次会议</w:t>
      </w:r>
    </w:p>
    <w:p w:rsidR="00360E9C" w:rsidRDefault="00D719FB">
      <w:pPr>
        <w:spacing w:line="600" w:lineRule="exact"/>
        <w:jc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lang w:bidi="ar"/>
        </w:rPr>
        <w:t>（会议日程内容安排）</w:t>
      </w:r>
    </w:p>
    <w:p w:rsidR="00360E9C" w:rsidRDefault="00D719FB" w:rsidP="003C73EF">
      <w:pPr>
        <w:spacing w:beforeLines="50" w:before="156" w:afterLines="50" w:after="156" w:line="600" w:lineRule="exact"/>
        <w:ind w:firstLineChars="200" w:firstLine="640"/>
        <w:rPr>
          <w:rFonts w:ascii="黑体" w:eastAsia="黑体" w:hAnsi="宋体" w:cs="Times New Roman"/>
          <w:bCs/>
          <w:color w:val="000000"/>
          <w:sz w:val="32"/>
          <w:szCs w:val="32"/>
        </w:rPr>
      </w:pPr>
      <w:r>
        <w:rPr>
          <w:rFonts w:ascii="黑体" w:eastAsia="黑体" w:hAnsi="宋体" w:cs="Times New Roman" w:hint="eastAsia"/>
          <w:bCs/>
          <w:color w:val="000000"/>
          <w:sz w:val="32"/>
          <w:szCs w:val="32"/>
          <w:lang w:bidi="ar"/>
        </w:rPr>
        <w:t>一、讨论协会工作部分</w:t>
      </w:r>
    </w:p>
    <w:p w:rsidR="00360E9C" w:rsidRDefault="00D719FB">
      <w:pPr>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（一）协会年度工作总结报告及今后工作部署</w:t>
      </w:r>
    </w:p>
    <w:p w:rsidR="00360E9C" w:rsidRDefault="00967195">
      <w:pPr>
        <w:spacing w:line="60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（二）协会年度财务</w:t>
      </w:r>
      <w:r w:rsidR="00D719FB">
        <w:rPr>
          <w:rFonts w:ascii="Times New Roman" w:eastAsia="仿宋" w:hAnsi="Times New Roman" w:cs="Times New Roman" w:hint="eastAsia"/>
          <w:color w:val="000000"/>
          <w:sz w:val="32"/>
          <w:szCs w:val="32"/>
          <w:lang w:bidi="ar"/>
        </w:rPr>
        <w:t>工作报告</w:t>
      </w:r>
    </w:p>
    <w:p w:rsidR="00360E9C" w:rsidRDefault="00D719FB" w:rsidP="003C73EF">
      <w:pPr>
        <w:spacing w:beforeLines="50" w:before="156" w:afterLines="50" w:after="156" w:line="60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（三）关于黑龙江省勘察设计协会任免副秘书长的决议</w:t>
      </w:r>
    </w:p>
    <w:p w:rsidR="00360E9C" w:rsidRDefault="00C66A5D" w:rsidP="003C73EF">
      <w:pPr>
        <w:spacing w:beforeLines="50" w:before="156" w:afterLines="50" w:after="156" w:line="60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（四）黑龙江省勘察设计协会关于印发协会</w:t>
      </w:r>
      <w:r w:rsidR="00D719FB">
        <w:rPr>
          <w:rFonts w:ascii="Times New Roman" w:eastAsia="仿宋" w:hAnsi="Times New Roman" w:cs="Times New Roman" w:hint="eastAsia"/>
          <w:color w:val="000000"/>
          <w:sz w:val="32"/>
          <w:szCs w:val="32"/>
          <w:lang w:bidi="ar"/>
        </w:rPr>
        <w:t>秘书长职责分工的通知</w:t>
      </w:r>
    </w:p>
    <w:p w:rsidR="00360E9C" w:rsidRDefault="00D719FB" w:rsidP="003C73EF">
      <w:pPr>
        <w:spacing w:beforeLines="50" w:before="156" w:afterLines="50" w:after="156" w:line="600" w:lineRule="exact"/>
        <w:ind w:leftChars="294" w:left="1577"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（五）关于黑龙江省勘察设计协会增补副理事长单位的决议</w:t>
      </w:r>
    </w:p>
    <w:p w:rsidR="00360E9C" w:rsidRDefault="00D719FB" w:rsidP="003C73EF">
      <w:pPr>
        <w:spacing w:beforeLines="50" w:before="156" w:afterLines="50" w:after="156" w:line="600" w:lineRule="exact"/>
        <w:ind w:leftChars="296" w:left="1582"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（六）关于黑龙江省勘察设计协会增补常务理事单位的决议</w:t>
      </w:r>
    </w:p>
    <w:p w:rsidR="00360E9C" w:rsidRDefault="00D719FB" w:rsidP="003C73EF">
      <w:pPr>
        <w:spacing w:beforeLines="50" w:before="156" w:afterLines="50" w:after="156" w:line="600" w:lineRule="exact"/>
        <w:ind w:leftChars="284" w:left="596"/>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（七）关于黑龙江省勘察设计协会增补理事单位的决议</w:t>
      </w:r>
    </w:p>
    <w:p w:rsidR="00360E9C" w:rsidRDefault="00D719FB" w:rsidP="003C73EF">
      <w:pPr>
        <w:spacing w:beforeLines="50" w:before="156" w:afterLines="50" w:after="156" w:line="60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（八）</w:t>
      </w:r>
      <w:r w:rsidR="00E63DF9">
        <w:rPr>
          <w:rFonts w:ascii="Times New Roman" w:eastAsia="仿宋" w:hAnsi="Times New Roman" w:cs="Times New Roman" w:hint="eastAsia"/>
          <w:color w:val="000000"/>
          <w:sz w:val="32"/>
          <w:szCs w:val="32"/>
          <w:lang w:bidi="ar"/>
        </w:rPr>
        <w:t>关于黑龙江省勘察设计协会取消部分</w:t>
      </w:r>
      <w:r>
        <w:rPr>
          <w:rFonts w:ascii="Times New Roman" w:eastAsia="仿宋" w:hAnsi="Times New Roman" w:cs="Times New Roman" w:hint="eastAsia"/>
          <w:color w:val="000000"/>
          <w:sz w:val="32"/>
          <w:szCs w:val="32"/>
          <w:lang w:bidi="ar"/>
        </w:rPr>
        <w:t>会员单位会籍的决议</w:t>
      </w:r>
      <w:r>
        <w:rPr>
          <w:rFonts w:ascii="Times New Roman" w:eastAsia="仿宋" w:hAnsi="Times New Roman" w:cs="Times New Roman"/>
          <w:color w:val="000000"/>
          <w:sz w:val="32"/>
          <w:szCs w:val="32"/>
          <w:lang w:bidi="ar"/>
        </w:rPr>
        <w:t xml:space="preserve"> </w:t>
      </w:r>
    </w:p>
    <w:p w:rsidR="00360E9C" w:rsidRDefault="00D719FB" w:rsidP="003C73EF">
      <w:pPr>
        <w:spacing w:beforeLines="50" w:before="156" w:afterLines="50" w:after="156" w:line="600" w:lineRule="exact"/>
        <w:ind w:leftChars="321" w:left="1634"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（九）关于黑龙江省勘察设计协会在全省范围内设置五个分会工作片区的决议</w:t>
      </w:r>
    </w:p>
    <w:p w:rsidR="00360E9C" w:rsidRDefault="00D719FB" w:rsidP="008B0B45">
      <w:pPr>
        <w:spacing w:beforeLines="50" w:before="156" w:afterLines="50" w:after="156" w:line="600" w:lineRule="exact"/>
        <w:ind w:leftChars="326" w:left="1645"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lastRenderedPageBreak/>
        <w:t>（十）关于黑龙江省勘察设计协会工程勘察专业委员会依托单位调整的决议</w:t>
      </w:r>
    </w:p>
    <w:p w:rsidR="00360E9C" w:rsidRDefault="00D719FB" w:rsidP="003C73EF">
      <w:pPr>
        <w:spacing w:beforeLines="50" w:before="156" w:afterLines="50" w:after="156" w:line="600" w:lineRule="exact"/>
        <w:ind w:firstLineChars="200" w:firstLine="640"/>
        <w:rPr>
          <w:rFonts w:ascii="黑体" w:eastAsia="黑体" w:hAnsi="宋体" w:cs="Times New Roman"/>
          <w:bCs/>
          <w:color w:val="000000"/>
          <w:sz w:val="32"/>
          <w:szCs w:val="32"/>
        </w:rPr>
      </w:pPr>
      <w:r>
        <w:rPr>
          <w:rFonts w:ascii="黑体" w:eastAsia="黑体" w:hAnsi="宋体" w:cs="Times New Roman" w:hint="eastAsia"/>
          <w:bCs/>
          <w:color w:val="000000"/>
          <w:sz w:val="32"/>
          <w:szCs w:val="32"/>
          <w:lang w:bidi="ar"/>
        </w:rPr>
        <w:t>二、讨论通过行业协会自律建设</w:t>
      </w:r>
    </w:p>
    <w:p w:rsidR="00360E9C" w:rsidRDefault="00D719FB" w:rsidP="003C73EF">
      <w:pPr>
        <w:spacing w:beforeLines="50" w:before="156" w:afterLines="50" w:after="156" w:line="600" w:lineRule="exact"/>
        <w:ind w:leftChars="200" w:left="1380"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（一）关于</w:t>
      </w:r>
      <w:proofErr w:type="gramStart"/>
      <w:r>
        <w:rPr>
          <w:rFonts w:ascii="Times New Roman" w:eastAsia="仿宋" w:hAnsi="Times New Roman" w:cs="Times New Roman" w:hint="eastAsia"/>
          <w:color w:val="000000"/>
          <w:sz w:val="32"/>
          <w:szCs w:val="32"/>
          <w:lang w:bidi="ar"/>
        </w:rPr>
        <w:t>转发省住建</w:t>
      </w:r>
      <w:proofErr w:type="gramEnd"/>
      <w:r>
        <w:rPr>
          <w:rFonts w:ascii="Times New Roman" w:eastAsia="仿宋" w:hAnsi="Times New Roman" w:cs="Times New Roman" w:hint="eastAsia"/>
          <w:color w:val="000000"/>
          <w:sz w:val="32"/>
          <w:szCs w:val="32"/>
          <w:lang w:bidi="ar"/>
        </w:rPr>
        <w:t>厅《黑龙江省勘察设计单位信用评价办法》的通知</w:t>
      </w:r>
    </w:p>
    <w:p w:rsidR="00360E9C" w:rsidRDefault="00D719FB" w:rsidP="003C73EF">
      <w:pPr>
        <w:spacing w:beforeLines="50" w:before="156" w:afterLines="50" w:after="156" w:line="600" w:lineRule="exact"/>
        <w:ind w:leftChars="200" w:left="1380"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（二）关于</w:t>
      </w:r>
      <w:proofErr w:type="gramStart"/>
      <w:r>
        <w:rPr>
          <w:rFonts w:ascii="Times New Roman" w:eastAsia="仿宋" w:hAnsi="Times New Roman" w:cs="Times New Roman" w:hint="eastAsia"/>
          <w:color w:val="000000"/>
          <w:sz w:val="32"/>
          <w:szCs w:val="32"/>
          <w:lang w:bidi="ar"/>
        </w:rPr>
        <w:t>转发省住建</w:t>
      </w:r>
      <w:proofErr w:type="gramEnd"/>
      <w:r>
        <w:rPr>
          <w:rFonts w:ascii="Times New Roman" w:eastAsia="仿宋" w:hAnsi="Times New Roman" w:cs="Times New Roman" w:hint="eastAsia"/>
          <w:color w:val="000000"/>
          <w:sz w:val="32"/>
          <w:szCs w:val="32"/>
          <w:lang w:bidi="ar"/>
        </w:rPr>
        <w:t>厅《黑龙江省勘察设计单位信用评价办法》</w:t>
      </w:r>
    </w:p>
    <w:p w:rsidR="00360E9C" w:rsidRDefault="00D719FB" w:rsidP="003C73EF">
      <w:pPr>
        <w:spacing w:beforeLines="50" w:before="156" w:afterLines="50" w:after="156" w:line="600" w:lineRule="exact"/>
        <w:ind w:leftChars="200" w:left="1380" w:hangingChars="300" w:hanging="960"/>
        <w:jc w:val="left"/>
        <w:rPr>
          <w:rFonts w:ascii="Times New Roman" w:eastAsia="仿宋" w:hAnsi="Times New Roman" w:cs="Times New Roman"/>
          <w:bCs/>
          <w:color w:val="000000"/>
          <w:sz w:val="32"/>
          <w:szCs w:val="32"/>
        </w:rPr>
      </w:pPr>
      <w:r>
        <w:rPr>
          <w:rFonts w:ascii="Times New Roman" w:eastAsia="仿宋" w:hAnsi="Times New Roman" w:cs="Times New Roman" w:hint="eastAsia"/>
          <w:color w:val="000000"/>
          <w:sz w:val="32"/>
          <w:szCs w:val="32"/>
          <w:lang w:bidi="ar"/>
        </w:rPr>
        <w:t>（三）关于</w:t>
      </w:r>
      <w:proofErr w:type="gramStart"/>
      <w:r>
        <w:rPr>
          <w:rFonts w:ascii="Times New Roman" w:eastAsia="仿宋" w:hAnsi="Times New Roman" w:cs="Times New Roman" w:hint="eastAsia"/>
          <w:color w:val="000000"/>
          <w:sz w:val="32"/>
          <w:szCs w:val="32"/>
          <w:lang w:bidi="ar"/>
        </w:rPr>
        <w:t>转发省住建</w:t>
      </w:r>
      <w:proofErr w:type="gramEnd"/>
      <w:r>
        <w:rPr>
          <w:rFonts w:ascii="Times New Roman" w:eastAsia="仿宋" w:hAnsi="Times New Roman" w:cs="Times New Roman" w:hint="eastAsia"/>
          <w:color w:val="000000"/>
          <w:sz w:val="32"/>
          <w:szCs w:val="32"/>
          <w:lang w:bidi="ar"/>
        </w:rPr>
        <w:t>厅</w:t>
      </w:r>
      <w:r>
        <w:rPr>
          <w:rFonts w:ascii="Times New Roman" w:eastAsia="仿宋" w:hAnsi="Times New Roman" w:cs="Times New Roman" w:hint="eastAsia"/>
          <w:bCs/>
          <w:color w:val="000000"/>
          <w:sz w:val="32"/>
          <w:szCs w:val="32"/>
          <w:lang w:bidi="ar"/>
        </w:rPr>
        <w:t>《黑龙江省勘察设计单位信用评价评分细则》</w:t>
      </w:r>
    </w:p>
    <w:p w:rsidR="00360E9C" w:rsidRDefault="00D719FB" w:rsidP="003C73EF">
      <w:pPr>
        <w:spacing w:beforeLines="50" w:before="156" w:afterLines="50" w:after="156" w:line="600" w:lineRule="exact"/>
        <w:ind w:leftChars="200" w:left="1380"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（四）讨论</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黑龙江省勘察设计协会行业从业公约</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（征求意见稿）</w:t>
      </w:r>
    </w:p>
    <w:p w:rsidR="00360E9C" w:rsidRDefault="00D719FB" w:rsidP="003C73EF">
      <w:pPr>
        <w:spacing w:beforeLines="50" w:before="156" w:afterLines="50" w:after="156" w:line="600" w:lineRule="exact"/>
        <w:ind w:leftChars="200" w:left="1380" w:hangingChars="300" w:hanging="96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（五）讨论</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黑龙江省勘察设计行业职业道德准则</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（征求意见稿）</w:t>
      </w:r>
    </w:p>
    <w:p w:rsidR="00360E9C" w:rsidRDefault="00D719FB" w:rsidP="003C73EF">
      <w:pPr>
        <w:spacing w:beforeLines="50" w:before="156" w:afterLines="50" w:after="156" w:line="600" w:lineRule="exact"/>
        <w:ind w:leftChars="167" w:left="351"/>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（六）讨论</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黑龙江省勘察设计协会诚信宣言</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（征求意见稿）</w:t>
      </w:r>
    </w:p>
    <w:p w:rsidR="00360E9C" w:rsidRDefault="00D719FB" w:rsidP="003C73EF">
      <w:pPr>
        <w:spacing w:beforeLines="50" w:before="156" w:afterLines="50" w:after="156" w:line="600" w:lineRule="exact"/>
        <w:ind w:firstLineChars="200" w:firstLine="640"/>
        <w:rPr>
          <w:rFonts w:ascii="黑体" w:eastAsia="黑体" w:hAnsi="宋体" w:cs="Times New Roman"/>
          <w:bCs/>
          <w:color w:val="000000"/>
          <w:sz w:val="32"/>
          <w:szCs w:val="32"/>
        </w:rPr>
      </w:pPr>
      <w:r>
        <w:rPr>
          <w:rFonts w:ascii="黑体" w:eastAsia="黑体" w:hAnsi="宋体" w:cs="Times New Roman" w:hint="eastAsia"/>
          <w:bCs/>
          <w:color w:val="000000"/>
          <w:sz w:val="32"/>
          <w:szCs w:val="32"/>
          <w:lang w:bidi="ar"/>
        </w:rPr>
        <w:t>三、全省2017年度优秀勘察设计评优颁奖</w:t>
      </w:r>
    </w:p>
    <w:p w:rsidR="00360E9C" w:rsidRDefault="00D719FB" w:rsidP="003C73EF">
      <w:pPr>
        <w:spacing w:beforeLines="50" w:before="156" w:afterLines="50" w:after="156" w:line="600" w:lineRule="exact"/>
        <w:ind w:firstLineChars="200" w:firstLine="640"/>
        <w:rPr>
          <w:rFonts w:ascii="Times New Roman" w:eastAsia="华文中宋" w:hAnsi="Times New Roman" w:cs="Times New Roman"/>
          <w:b/>
          <w:color w:val="000000"/>
          <w:sz w:val="32"/>
          <w:szCs w:val="32"/>
        </w:rPr>
      </w:pPr>
      <w:r>
        <w:rPr>
          <w:rFonts w:ascii="Times New Roman" w:eastAsia="仿宋" w:hAnsi="Times New Roman" w:cs="Times New Roman" w:hint="eastAsia"/>
          <w:color w:val="000000"/>
          <w:sz w:val="32"/>
          <w:szCs w:val="32"/>
          <w:lang w:bidi="ar"/>
        </w:rPr>
        <w:t>（一）黑龙江省</w:t>
      </w:r>
      <w:r>
        <w:rPr>
          <w:rFonts w:ascii="Times New Roman" w:eastAsia="仿宋" w:hAnsi="Times New Roman" w:cs="Times New Roman"/>
          <w:color w:val="000000"/>
          <w:sz w:val="32"/>
          <w:szCs w:val="32"/>
          <w:lang w:bidi="ar"/>
        </w:rPr>
        <w:t>2017</w:t>
      </w:r>
      <w:r>
        <w:rPr>
          <w:rFonts w:ascii="Times New Roman" w:eastAsia="仿宋" w:hAnsi="Times New Roman" w:cs="Times New Roman" w:hint="eastAsia"/>
          <w:color w:val="000000"/>
          <w:sz w:val="32"/>
          <w:szCs w:val="32"/>
          <w:lang w:bidi="ar"/>
        </w:rPr>
        <w:t>年度优秀工程勘察设计奖</w:t>
      </w:r>
    </w:p>
    <w:p w:rsidR="00360E9C" w:rsidRDefault="00D719FB" w:rsidP="003C73EF">
      <w:pPr>
        <w:spacing w:beforeLines="50" w:before="156" w:afterLines="50" w:after="156" w:line="600" w:lineRule="exact"/>
        <w:ind w:firstLineChars="250" w:firstLine="80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t>1</w:t>
      </w:r>
      <w:r>
        <w:rPr>
          <w:rFonts w:ascii="Times New Roman" w:eastAsia="仿宋" w:hAnsi="Times New Roman" w:cs="Times New Roman" w:hint="eastAsia"/>
          <w:color w:val="000000"/>
          <w:sz w:val="32"/>
          <w:szCs w:val="32"/>
          <w:lang w:bidi="ar"/>
        </w:rPr>
        <w:t>、勘察设计：一等奖代表</w:t>
      </w:r>
      <w:r>
        <w:rPr>
          <w:rFonts w:ascii="Times New Roman" w:eastAsia="仿宋" w:hAnsi="Times New Roman" w:cs="Times New Roman"/>
          <w:color w:val="000000"/>
          <w:sz w:val="32"/>
          <w:szCs w:val="32"/>
          <w:lang w:bidi="ar"/>
        </w:rPr>
        <w:t>7</w:t>
      </w:r>
      <w:r>
        <w:rPr>
          <w:rFonts w:ascii="Times New Roman" w:eastAsia="仿宋" w:hAnsi="Times New Roman" w:cs="Times New Roman" w:hint="eastAsia"/>
          <w:color w:val="000000"/>
          <w:sz w:val="32"/>
          <w:szCs w:val="32"/>
          <w:lang w:bidi="ar"/>
        </w:rPr>
        <w:t>人（</w:t>
      </w:r>
      <w:r>
        <w:rPr>
          <w:rFonts w:ascii="Times New Roman" w:eastAsia="仿宋" w:hAnsi="Times New Roman" w:cs="Times New Roman"/>
          <w:color w:val="000000"/>
          <w:sz w:val="32"/>
          <w:szCs w:val="32"/>
          <w:lang w:bidi="ar"/>
        </w:rPr>
        <w:t>7</w:t>
      </w:r>
      <w:r>
        <w:rPr>
          <w:rFonts w:ascii="Times New Roman" w:eastAsia="仿宋" w:hAnsi="Times New Roman" w:cs="Times New Roman" w:hint="eastAsia"/>
          <w:color w:val="000000"/>
          <w:sz w:val="32"/>
          <w:szCs w:val="32"/>
          <w:lang w:bidi="ar"/>
        </w:rPr>
        <w:t>个代表上台）</w:t>
      </w:r>
    </w:p>
    <w:p w:rsidR="00360E9C" w:rsidRDefault="00D719FB" w:rsidP="003C73EF">
      <w:pPr>
        <w:spacing w:beforeLines="50" w:before="156" w:afterLines="50" w:after="156" w:line="600" w:lineRule="exact"/>
        <w:ind w:firstLineChars="250" w:firstLine="80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lastRenderedPageBreak/>
        <w:t>2</w:t>
      </w:r>
      <w:r>
        <w:rPr>
          <w:rFonts w:ascii="Times New Roman" w:eastAsia="仿宋" w:hAnsi="Times New Roman" w:cs="Times New Roman" w:hint="eastAsia"/>
          <w:color w:val="000000"/>
          <w:sz w:val="32"/>
          <w:szCs w:val="32"/>
          <w:lang w:bidi="ar"/>
        </w:rPr>
        <w:t>、勘察设计：二等奖代表</w:t>
      </w:r>
      <w:r>
        <w:rPr>
          <w:rFonts w:ascii="Times New Roman" w:eastAsia="仿宋" w:hAnsi="Times New Roman" w:cs="Times New Roman"/>
          <w:color w:val="000000"/>
          <w:sz w:val="32"/>
          <w:szCs w:val="32"/>
          <w:lang w:bidi="ar"/>
        </w:rPr>
        <w:t>7</w:t>
      </w:r>
      <w:r>
        <w:rPr>
          <w:rFonts w:ascii="Times New Roman" w:eastAsia="仿宋" w:hAnsi="Times New Roman" w:cs="Times New Roman" w:hint="eastAsia"/>
          <w:color w:val="000000"/>
          <w:sz w:val="32"/>
          <w:szCs w:val="32"/>
          <w:lang w:bidi="ar"/>
        </w:rPr>
        <w:t>人（</w:t>
      </w:r>
      <w:r>
        <w:rPr>
          <w:rFonts w:ascii="Times New Roman" w:eastAsia="仿宋" w:hAnsi="Times New Roman" w:cs="Times New Roman"/>
          <w:color w:val="000000"/>
          <w:sz w:val="32"/>
          <w:szCs w:val="32"/>
          <w:lang w:bidi="ar"/>
        </w:rPr>
        <w:t>7</w:t>
      </w:r>
      <w:r>
        <w:rPr>
          <w:rFonts w:ascii="Times New Roman" w:eastAsia="仿宋" w:hAnsi="Times New Roman" w:cs="Times New Roman" w:hint="eastAsia"/>
          <w:color w:val="000000"/>
          <w:sz w:val="32"/>
          <w:szCs w:val="32"/>
          <w:lang w:bidi="ar"/>
        </w:rPr>
        <w:t>个代表上台）</w:t>
      </w:r>
    </w:p>
    <w:p w:rsidR="00360E9C" w:rsidRDefault="00D719FB" w:rsidP="003C73EF">
      <w:pPr>
        <w:spacing w:beforeLines="50" w:before="156" w:afterLines="50" w:after="156" w:line="540" w:lineRule="exact"/>
        <w:ind w:firstLineChars="250" w:firstLine="80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t>3</w:t>
      </w:r>
      <w:r>
        <w:rPr>
          <w:rFonts w:ascii="Times New Roman" w:eastAsia="仿宋" w:hAnsi="Times New Roman" w:cs="Times New Roman" w:hint="eastAsia"/>
          <w:color w:val="000000"/>
          <w:sz w:val="32"/>
          <w:szCs w:val="32"/>
          <w:lang w:bidi="ar"/>
        </w:rPr>
        <w:t>、勘察设计：三等奖代表</w:t>
      </w:r>
      <w:r>
        <w:rPr>
          <w:rFonts w:ascii="Times New Roman" w:eastAsia="仿宋" w:hAnsi="Times New Roman" w:cs="Times New Roman"/>
          <w:color w:val="000000"/>
          <w:sz w:val="32"/>
          <w:szCs w:val="32"/>
          <w:lang w:bidi="ar"/>
        </w:rPr>
        <w:t>7</w:t>
      </w:r>
      <w:r>
        <w:rPr>
          <w:rFonts w:ascii="Times New Roman" w:eastAsia="仿宋" w:hAnsi="Times New Roman" w:cs="Times New Roman" w:hint="eastAsia"/>
          <w:color w:val="000000"/>
          <w:sz w:val="32"/>
          <w:szCs w:val="32"/>
          <w:lang w:bidi="ar"/>
        </w:rPr>
        <w:t>人（</w:t>
      </w:r>
      <w:r>
        <w:rPr>
          <w:rFonts w:ascii="Times New Roman" w:eastAsia="仿宋" w:hAnsi="Times New Roman" w:cs="Times New Roman"/>
          <w:color w:val="000000"/>
          <w:sz w:val="32"/>
          <w:szCs w:val="32"/>
          <w:lang w:bidi="ar"/>
        </w:rPr>
        <w:t>7</w:t>
      </w:r>
      <w:r>
        <w:rPr>
          <w:rFonts w:ascii="Times New Roman" w:eastAsia="仿宋" w:hAnsi="Times New Roman" w:cs="Times New Roman" w:hint="eastAsia"/>
          <w:color w:val="000000"/>
          <w:sz w:val="32"/>
          <w:szCs w:val="32"/>
          <w:lang w:bidi="ar"/>
        </w:rPr>
        <w:t>个代表上台）</w:t>
      </w:r>
    </w:p>
    <w:p w:rsidR="00360E9C" w:rsidRDefault="00D719FB" w:rsidP="003C73EF">
      <w:pPr>
        <w:spacing w:beforeLines="50" w:before="156" w:afterLines="50" w:after="156" w:line="540" w:lineRule="exact"/>
        <w:ind w:firstLineChars="150" w:firstLine="48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（二）对获得国家行业技术竞赛奖的个人</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颁奖</w:t>
      </w:r>
      <w:r>
        <w:rPr>
          <w:rFonts w:ascii="Times New Roman" w:eastAsia="仿宋" w:hAnsi="Times New Roman" w:cs="Times New Roman"/>
          <w:color w:val="000000"/>
          <w:sz w:val="32"/>
          <w:szCs w:val="32"/>
          <w:lang w:bidi="ar"/>
        </w:rPr>
        <w:t>”</w:t>
      </w:r>
    </w:p>
    <w:p w:rsidR="00360E9C" w:rsidRDefault="00D719FB" w:rsidP="003C73EF">
      <w:pPr>
        <w:spacing w:beforeLines="50" w:before="156" w:afterLines="50" w:after="156" w:line="540" w:lineRule="exact"/>
        <w:ind w:firstLineChars="250" w:firstLine="80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t>1</w:t>
      </w:r>
      <w:r>
        <w:rPr>
          <w:rFonts w:ascii="Times New Roman" w:eastAsia="仿宋" w:hAnsi="Times New Roman" w:cs="Times New Roman" w:hint="eastAsia"/>
          <w:color w:val="000000"/>
          <w:sz w:val="32"/>
          <w:szCs w:val="32"/>
          <w:lang w:bidi="ar"/>
        </w:rPr>
        <w:t>、荣获</w:t>
      </w:r>
      <w:r>
        <w:rPr>
          <w:rFonts w:ascii="Times New Roman" w:eastAsia="仿宋" w:hAnsi="Times New Roman" w:cs="Times New Roman"/>
          <w:color w:val="000000"/>
          <w:sz w:val="32"/>
          <w:szCs w:val="32"/>
          <w:lang w:bidi="ar"/>
        </w:rPr>
        <w:t>2017</w:t>
      </w:r>
      <w:r>
        <w:rPr>
          <w:rFonts w:ascii="Times New Roman" w:eastAsia="仿宋" w:hAnsi="Times New Roman" w:cs="Times New Roman" w:hint="eastAsia"/>
          <w:color w:val="000000"/>
          <w:sz w:val="32"/>
          <w:szCs w:val="32"/>
          <w:lang w:bidi="ar"/>
        </w:rPr>
        <w:t>年国家优秀</w:t>
      </w:r>
      <w:r>
        <w:rPr>
          <w:rFonts w:ascii="Times New Roman" w:eastAsia="仿宋" w:hAnsi="Times New Roman" w:cs="Times New Roman"/>
          <w:color w:val="000000"/>
          <w:sz w:val="32"/>
          <w:szCs w:val="32"/>
          <w:lang w:bidi="ar"/>
        </w:rPr>
        <w:t>QC</w:t>
      </w:r>
      <w:r>
        <w:rPr>
          <w:rFonts w:ascii="Times New Roman" w:eastAsia="仿宋" w:hAnsi="Times New Roman" w:cs="Times New Roman" w:hint="eastAsia"/>
          <w:color w:val="000000"/>
          <w:sz w:val="32"/>
          <w:szCs w:val="32"/>
          <w:lang w:bidi="ar"/>
        </w:rPr>
        <w:t>小组</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颁奖</w:t>
      </w:r>
      <w:r>
        <w:rPr>
          <w:rFonts w:ascii="Times New Roman" w:eastAsia="仿宋" w:hAnsi="Times New Roman" w:cs="Times New Roman"/>
          <w:color w:val="000000"/>
          <w:sz w:val="32"/>
          <w:szCs w:val="32"/>
          <w:lang w:bidi="ar"/>
        </w:rPr>
        <w:t>”</w:t>
      </w:r>
    </w:p>
    <w:p w:rsidR="00360E9C" w:rsidRDefault="00D719FB" w:rsidP="003C73EF">
      <w:pPr>
        <w:spacing w:beforeLines="50" w:before="156" w:afterLines="50" w:after="156" w:line="540" w:lineRule="exact"/>
        <w:ind w:firstLineChars="250" w:firstLine="80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t>2</w:t>
      </w:r>
      <w:r>
        <w:rPr>
          <w:rFonts w:ascii="Times New Roman" w:eastAsia="仿宋" w:hAnsi="Times New Roman" w:cs="Times New Roman" w:hint="eastAsia"/>
          <w:color w:val="000000"/>
          <w:sz w:val="32"/>
          <w:szCs w:val="32"/>
          <w:lang w:bidi="ar"/>
        </w:rPr>
        <w:t>、荣获国家专利技术奖的单位</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颁奖</w:t>
      </w:r>
      <w:r>
        <w:rPr>
          <w:rFonts w:ascii="Times New Roman" w:eastAsia="仿宋" w:hAnsi="Times New Roman" w:cs="Times New Roman"/>
          <w:color w:val="000000"/>
          <w:sz w:val="32"/>
          <w:szCs w:val="32"/>
          <w:lang w:bidi="ar"/>
        </w:rPr>
        <w:t>”</w:t>
      </w:r>
    </w:p>
    <w:p w:rsidR="00360E9C" w:rsidRPr="00F1410F" w:rsidRDefault="00D719FB" w:rsidP="003C73EF">
      <w:pPr>
        <w:spacing w:beforeLines="50" w:before="156" w:afterLines="50" w:after="156" w:line="540" w:lineRule="exact"/>
        <w:ind w:leftChars="400" w:left="1320" w:hangingChars="150" w:hanging="48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t>3</w:t>
      </w:r>
      <w:r>
        <w:rPr>
          <w:rFonts w:ascii="Times New Roman" w:eastAsia="仿宋" w:hAnsi="Times New Roman" w:cs="Times New Roman" w:hint="eastAsia"/>
          <w:color w:val="000000"/>
          <w:sz w:val="32"/>
          <w:szCs w:val="32"/>
          <w:lang w:bidi="ar"/>
        </w:rPr>
        <w:t>、荣获</w:t>
      </w:r>
      <w:r>
        <w:rPr>
          <w:rFonts w:ascii="Times New Roman" w:eastAsia="仿宋" w:hAnsi="Times New Roman" w:cs="Times New Roman"/>
          <w:color w:val="000000"/>
          <w:sz w:val="32"/>
          <w:szCs w:val="32"/>
          <w:lang w:bidi="ar"/>
        </w:rPr>
        <w:t>2017</w:t>
      </w:r>
      <w:r>
        <w:rPr>
          <w:rFonts w:ascii="Times New Roman" w:eastAsia="仿宋" w:hAnsi="Times New Roman" w:cs="Times New Roman" w:hint="eastAsia"/>
          <w:color w:val="000000"/>
          <w:sz w:val="32"/>
          <w:szCs w:val="32"/>
          <w:lang w:bidi="ar"/>
        </w:rPr>
        <w:t>年全国第一届工程勘察设计行业土工试验技能竞赛人员</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颁奖</w:t>
      </w:r>
      <w:r>
        <w:rPr>
          <w:rFonts w:ascii="Times New Roman" w:eastAsia="仿宋" w:hAnsi="Times New Roman" w:cs="Times New Roman"/>
          <w:color w:val="000000"/>
          <w:sz w:val="32"/>
          <w:szCs w:val="32"/>
          <w:lang w:bidi="ar"/>
        </w:rPr>
        <w:t>”</w:t>
      </w:r>
    </w:p>
    <w:p w:rsidR="00360E9C" w:rsidRDefault="00D719FB" w:rsidP="003C73EF">
      <w:pPr>
        <w:spacing w:beforeLines="50" w:before="156" w:afterLines="50" w:after="156" w:line="540" w:lineRule="exact"/>
        <w:ind w:firstLineChars="150" w:firstLine="48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（三）荣获全省</w:t>
      </w:r>
      <w:r>
        <w:rPr>
          <w:rFonts w:ascii="Times New Roman" w:eastAsia="仿宋" w:hAnsi="Times New Roman" w:cs="Times New Roman"/>
          <w:color w:val="000000"/>
          <w:sz w:val="32"/>
          <w:szCs w:val="32"/>
          <w:lang w:bidi="ar"/>
        </w:rPr>
        <w:t>2017</w:t>
      </w:r>
      <w:r>
        <w:rPr>
          <w:rFonts w:ascii="Times New Roman" w:eastAsia="仿宋" w:hAnsi="Times New Roman" w:cs="Times New Roman" w:hint="eastAsia"/>
          <w:color w:val="000000"/>
          <w:sz w:val="32"/>
          <w:szCs w:val="32"/>
          <w:lang w:bidi="ar"/>
        </w:rPr>
        <w:t>年度优秀</w:t>
      </w:r>
      <w:r w:rsidR="00577C72">
        <w:rPr>
          <w:rFonts w:ascii="Times New Roman" w:eastAsia="仿宋" w:hAnsi="Times New Roman" w:cs="Times New Roman" w:hint="eastAsia"/>
          <w:color w:val="000000"/>
          <w:sz w:val="32"/>
          <w:szCs w:val="32"/>
          <w:lang w:bidi="ar"/>
        </w:rPr>
        <w:t>工程勘察</w:t>
      </w:r>
      <w:r w:rsidR="00F1410F">
        <w:rPr>
          <w:rFonts w:ascii="Times New Roman" w:eastAsia="仿宋" w:hAnsi="Times New Roman" w:cs="Times New Roman" w:hint="eastAsia"/>
          <w:color w:val="000000"/>
          <w:sz w:val="32"/>
          <w:szCs w:val="32"/>
          <w:lang w:bidi="ar"/>
        </w:rPr>
        <w:t>设计奖的代表发表感言</w:t>
      </w:r>
    </w:p>
    <w:p w:rsidR="00360E9C" w:rsidRDefault="00D719FB" w:rsidP="003C73EF">
      <w:pPr>
        <w:pStyle w:val="3"/>
        <w:widowControl/>
        <w:numPr>
          <w:ilvl w:val="0"/>
          <w:numId w:val="1"/>
        </w:numPr>
        <w:spacing w:beforeLines="50" w:before="156" w:afterLines="50" w:after="156" w:line="540" w:lineRule="exact"/>
        <w:ind w:firstLineChars="0"/>
        <w:rPr>
          <w:rFonts w:ascii="黑体" w:eastAsia="黑体" w:hAnsi="宋体"/>
          <w:bCs/>
          <w:color w:val="000000"/>
          <w:sz w:val="32"/>
          <w:szCs w:val="32"/>
        </w:rPr>
      </w:pPr>
      <w:r>
        <w:rPr>
          <w:rFonts w:ascii="黑体" w:eastAsia="黑体" w:hAnsi="宋体" w:hint="eastAsia"/>
          <w:bCs/>
          <w:color w:val="000000"/>
          <w:sz w:val="32"/>
          <w:szCs w:val="32"/>
        </w:rPr>
        <w:t>推进全省勘察设计行业科技进步工作代表发言</w:t>
      </w:r>
    </w:p>
    <w:p w:rsidR="00360E9C" w:rsidRDefault="00D719FB" w:rsidP="003C73EF">
      <w:pPr>
        <w:spacing w:beforeLines="50" w:before="156" w:afterLines="50" w:after="156" w:line="54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t>1</w:t>
      </w:r>
      <w:r>
        <w:rPr>
          <w:rFonts w:ascii="Times New Roman" w:eastAsia="仿宋" w:hAnsi="Times New Roman" w:cs="Times New Roman" w:hint="eastAsia"/>
          <w:color w:val="000000"/>
          <w:sz w:val="32"/>
          <w:szCs w:val="32"/>
          <w:lang w:bidi="ar"/>
        </w:rPr>
        <w:t>、市政工程专业委员会发言</w:t>
      </w:r>
    </w:p>
    <w:p w:rsidR="00360E9C" w:rsidRDefault="00D719FB" w:rsidP="003C73EF">
      <w:pPr>
        <w:pStyle w:val="3"/>
        <w:widowControl/>
        <w:spacing w:beforeLines="50" w:before="156" w:afterLines="50" w:after="156" w:line="540" w:lineRule="exact"/>
        <w:ind w:left="150" w:firstLineChars="150" w:firstLine="480"/>
        <w:jc w:val="left"/>
        <w:rPr>
          <w:rFonts w:ascii="Times New Roman" w:eastAsia="仿宋" w:hAnsi="Times New Roman"/>
          <w:color w:val="000000"/>
          <w:sz w:val="32"/>
          <w:szCs w:val="32"/>
        </w:rPr>
      </w:pPr>
      <w:r>
        <w:rPr>
          <w:rFonts w:ascii="Times New Roman" w:eastAsia="仿宋" w:hAnsi="Times New Roman"/>
          <w:color w:val="000000"/>
          <w:sz w:val="32"/>
          <w:szCs w:val="32"/>
        </w:rPr>
        <w:t>2</w:t>
      </w:r>
      <w:r>
        <w:rPr>
          <w:rFonts w:ascii="Times New Roman" w:eastAsia="仿宋" w:hAnsi="Times New Roman" w:hint="eastAsia"/>
          <w:color w:val="000000"/>
          <w:sz w:val="32"/>
          <w:szCs w:val="32"/>
        </w:rPr>
        <w:t>、勘察设计</w:t>
      </w:r>
      <w:r>
        <w:rPr>
          <w:rFonts w:ascii="Times New Roman" w:eastAsia="仿宋" w:hAnsi="Times New Roman"/>
          <w:color w:val="000000"/>
          <w:sz w:val="32"/>
          <w:szCs w:val="32"/>
        </w:rPr>
        <w:t>BIM</w:t>
      </w:r>
      <w:r>
        <w:rPr>
          <w:rFonts w:ascii="Times New Roman" w:eastAsia="仿宋" w:hAnsi="Times New Roman" w:hint="eastAsia"/>
          <w:color w:val="000000"/>
          <w:sz w:val="32"/>
          <w:szCs w:val="32"/>
        </w:rPr>
        <w:t>专业委员会发言</w:t>
      </w:r>
    </w:p>
    <w:p w:rsidR="00360E9C" w:rsidRDefault="00D719FB" w:rsidP="003C73EF">
      <w:pPr>
        <w:spacing w:beforeLines="50" w:before="156" w:afterLines="50" w:after="156" w:line="54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color w:val="000000"/>
          <w:sz w:val="32"/>
          <w:szCs w:val="32"/>
          <w:lang w:bidi="ar"/>
        </w:rPr>
        <w:t>3</w:t>
      </w:r>
      <w:r>
        <w:rPr>
          <w:rFonts w:ascii="Times New Roman" w:eastAsia="仿宋" w:hAnsi="Times New Roman" w:cs="Times New Roman" w:hint="eastAsia"/>
          <w:color w:val="000000"/>
          <w:sz w:val="32"/>
          <w:szCs w:val="32"/>
          <w:lang w:bidi="ar"/>
        </w:rPr>
        <w:t>、齐齐哈尔市勘察设计协会发言</w:t>
      </w:r>
    </w:p>
    <w:p w:rsidR="00360E9C" w:rsidRDefault="00D719FB" w:rsidP="003C73EF">
      <w:pPr>
        <w:spacing w:beforeLines="50" w:before="156" w:afterLines="50" w:after="156" w:line="540" w:lineRule="exact"/>
        <w:ind w:firstLineChars="200" w:firstLine="640"/>
        <w:rPr>
          <w:rFonts w:ascii="黑体" w:eastAsia="黑体" w:hAnsi="宋体" w:cs="Times New Roman"/>
          <w:bCs/>
          <w:color w:val="000000"/>
          <w:sz w:val="32"/>
          <w:szCs w:val="32"/>
        </w:rPr>
      </w:pPr>
      <w:r>
        <w:rPr>
          <w:rFonts w:ascii="黑体" w:eastAsia="黑体" w:hAnsi="宋体" w:cs="Times New Roman" w:hint="eastAsia"/>
          <w:bCs/>
          <w:color w:val="000000"/>
          <w:sz w:val="32"/>
          <w:szCs w:val="32"/>
          <w:lang w:bidi="ar"/>
        </w:rPr>
        <w:t>五、讨论成立全省勘察设计BIM联盟（依托协会）</w:t>
      </w:r>
    </w:p>
    <w:p w:rsidR="00360E9C" w:rsidRDefault="00D719FB" w:rsidP="003C73EF">
      <w:pPr>
        <w:spacing w:beforeLines="50" w:before="156" w:afterLines="50" w:after="156" w:line="54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（一）黑龙江</w:t>
      </w:r>
      <w:r>
        <w:rPr>
          <w:rFonts w:ascii="Times New Roman" w:eastAsia="仿宋" w:hAnsi="Times New Roman" w:cs="Times New Roman"/>
          <w:color w:val="000000"/>
          <w:sz w:val="32"/>
          <w:szCs w:val="32"/>
          <w:lang w:bidi="ar"/>
        </w:rPr>
        <w:t>BIM</w:t>
      </w:r>
      <w:r w:rsidR="00F1410F">
        <w:rPr>
          <w:rFonts w:ascii="Times New Roman" w:eastAsia="仿宋" w:hAnsi="Times New Roman" w:cs="Times New Roman" w:hint="eastAsia"/>
          <w:color w:val="000000"/>
          <w:sz w:val="32"/>
          <w:szCs w:val="32"/>
          <w:lang w:bidi="ar"/>
        </w:rPr>
        <w:t>发展联盟章程（征求意见稿）</w:t>
      </w:r>
    </w:p>
    <w:p w:rsidR="00360E9C" w:rsidRDefault="00D719FB" w:rsidP="003C73EF">
      <w:pPr>
        <w:spacing w:beforeLines="50" w:before="156" w:afterLines="50" w:after="156" w:line="54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（二）关于筹备成立黑龙江</w:t>
      </w:r>
      <w:r>
        <w:rPr>
          <w:rFonts w:ascii="Times New Roman" w:eastAsia="仿宋" w:hAnsi="Times New Roman" w:cs="Times New Roman"/>
          <w:color w:val="000000"/>
          <w:sz w:val="32"/>
          <w:szCs w:val="32"/>
          <w:lang w:bidi="ar"/>
        </w:rPr>
        <w:t>BIM</w:t>
      </w:r>
      <w:r w:rsidR="00F1410F">
        <w:rPr>
          <w:rFonts w:ascii="Times New Roman" w:eastAsia="仿宋" w:hAnsi="Times New Roman" w:cs="Times New Roman" w:hint="eastAsia"/>
          <w:color w:val="000000"/>
          <w:sz w:val="32"/>
          <w:szCs w:val="32"/>
          <w:lang w:bidi="ar"/>
        </w:rPr>
        <w:t>发展联盟征求意见的函</w:t>
      </w:r>
    </w:p>
    <w:p w:rsidR="00360E9C" w:rsidRDefault="00D719FB" w:rsidP="003C73EF">
      <w:pPr>
        <w:spacing w:beforeLines="50" w:before="156" w:afterLines="50" w:after="156" w:line="54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（三）启动黑龙江</w:t>
      </w:r>
      <w:r>
        <w:rPr>
          <w:rFonts w:ascii="Times New Roman" w:eastAsia="仿宋" w:hAnsi="Times New Roman" w:cs="Times New Roman"/>
          <w:color w:val="000000"/>
          <w:sz w:val="32"/>
          <w:szCs w:val="32"/>
          <w:lang w:bidi="ar"/>
        </w:rPr>
        <w:t>BIM</w:t>
      </w:r>
      <w:r w:rsidR="00F1410F">
        <w:rPr>
          <w:rFonts w:ascii="Times New Roman" w:eastAsia="仿宋" w:hAnsi="Times New Roman" w:cs="Times New Roman" w:hint="eastAsia"/>
          <w:color w:val="000000"/>
          <w:sz w:val="32"/>
          <w:szCs w:val="32"/>
          <w:lang w:bidi="ar"/>
        </w:rPr>
        <w:t>发展联盟工作推进计划</w:t>
      </w:r>
    </w:p>
    <w:p w:rsidR="00360E9C" w:rsidRDefault="00D719FB" w:rsidP="003C73EF">
      <w:pPr>
        <w:spacing w:beforeLines="50" w:before="156" w:afterLines="50" w:after="156" w:line="54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t>（四）关于邀请加入黑龙江</w:t>
      </w:r>
      <w:r>
        <w:rPr>
          <w:rFonts w:ascii="Times New Roman" w:eastAsia="仿宋" w:hAnsi="Times New Roman" w:cs="Times New Roman"/>
          <w:color w:val="000000"/>
          <w:sz w:val="32"/>
          <w:szCs w:val="32"/>
          <w:lang w:bidi="ar"/>
        </w:rPr>
        <w:t>BIM</w:t>
      </w:r>
      <w:r w:rsidR="00F1410F">
        <w:rPr>
          <w:rFonts w:ascii="Times New Roman" w:eastAsia="仿宋" w:hAnsi="Times New Roman" w:cs="Times New Roman" w:hint="eastAsia"/>
          <w:color w:val="000000"/>
          <w:sz w:val="32"/>
          <w:szCs w:val="32"/>
          <w:lang w:bidi="ar"/>
        </w:rPr>
        <w:t>发展联盟的函</w:t>
      </w:r>
    </w:p>
    <w:p w:rsidR="00360E9C" w:rsidRDefault="00D719FB" w:rsidP="003C73EF">
      <w:pPr>
        <w:spacing w:beforeLines="50" w:before="156" w:afterLines="50" w:after="156" w:line="540" w:lineRule="exact"/>
        <w:ind w:firstLineChars="200" w:firstLine="640"/>
        <w:jc w:val="left"/>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lang w:bidi="ar"/>
        </w:rPr>
        <w:lastRenderedPageBreak/>
        <w:t>（五）关于推荐</w:t>
      </w:r>
      <w:r>
        <w:rPr>
          <w:rFonts w:ascii="Times New Roman" w:eastAsia="仿宋" w:hAnsi="Times New Roman" w:cs="Times New Roman"/>
          <w:color w:val="000000"/>
          <w:sz w:val="32"/>
          <w:szCs w:val="32"/>
          <w:lang w:bidi="ar"/>
        </w:rPr>
        <w:t>“</w:t>
      </w:r>
      <w:r>
        <w:rPr>
          <w:rFonts w:ascii="Times New Roman" w:eastAsia="仿宋" w:hAnsi="Times New Roman" w:cs="Times New Roman" w:hint="eastAsia"/>
          <w:color w:val="000000"/>
          <w:sz w:val="32"/>
          <w:szCs w:val="32"/>
          <w:lang w:bidi="ar"/>
        </w:rPr>
        <w:t>黑龙江</w:t>
      </w:r>
      <w:r>
        <w:rPr>
          <w:rFonts w:ascii="Times New Roman" w:eastAsia="仿宋" w:hAnsi="Times New Roman" w:cs="Times New Roman"/>
          <w:color w:val="000000"/>
          <w:sz w:val="32"/>
          <w:szCs w:val="32"/>
          <w:lang w:bidi="ar"/>
        </w:rPr>
        <w:t>BIM</w:t>
      </w:r>
      <w:r>
        <w:rPr>
          <w:rFonts w:ascii="Times New Roman" w:eastAsia="仿宋" w:hAnsi="Times New Roman" w:cs="Times New Roman" w:hint="eastAsia"/>
          <w:color w:val="000000"/>
          <w:sz w:val="32"/>
          <w:szCs w:val="32"/>
          <w:lang w:bidi="ar"/>
        </w:rPr>
        <w:t>发展联盟</w:t>
      </w:r>
      <w:r>
        <w:rPr>
          <w:rFonts w:ascii="Times New Roman" w:eastAsia="仿宋" w:hAnsi="Times New Roman" w:cs="Times New Roman"/>
          <w:color w:val="000000"/>
          <w:sz w:val="32"/>
          <w:szCs w:val="32"/>
          <w:lang w:bidi="ar"/>
        </w:rPr>
        <w:t>”</w:t>
      </w:r>
      <w:r w:rsidR="00F1410F">
        <w:rPr>
          <w:rFonts w:ascii="Times New Roman" w:eastAsia="仿宋" w:hAnsi="Times New Roman" w:cs="Times New Roman" w:hint="eastAsia"/>
          <w:color w:val="000000"/>
          <w:sz w:val="32"/>
          <w:szCs w:val="32"/>
          <w:lang w:bidi="ar"/>
        </w:rPr>
        <w:t>专家的函</w:t>
      </w:r>
      <w:bookmarkStart w:id="0" w:name="_GoBack"/>
      <w:bookmarkEnd w:id="0"/>
    </w:p>
    <w:p w:rsidR="00360E9C" w:rsidRDefault="00D719FB" w:rsidP="003C73EF">
      <w:pPr>
        <w:spacing w:beforeLines="50" w:before="156" w:afterLines="50" w:after="156" w:line="540" w:lineRule="exact"/>
        <w:ind w:left="641"/>
        <w:rPr>
          <w:rFonts w:ascii="黑体" w:eastAsia="黑体" w:hAnsi="宋体" w:cs="Times New Roman"/>
          <w:bCs/>
          <w:color w:val="000000"/>
          <w:sz w:val="32"/>
          <w:szCs w:val="32"/>
        </w:rPr>
      </w:pPr>
      <w:r>
        <w:rPr>
          <w:rFonts w:ascii="黑体" w:eastAsia="黑体" w:hAnsi="宋体" w:cs="Times New Roman" w:hint="eastAsia"/>
          <w:bCs/>
          <w:color w:val="000000"/>
          <w:sz w:val="32"/>
          <w:szCs w:val="32"/>
          <w:lang w:bidi="ar"/>
        </w:rPr>
        <w:t>六、</w:t>
      </w:r>
      <w:proofErr w:type="gramStart"/>
      <w:r>
        <w:rPr>
          <w:rFonts w:ascii="黑体" w:eastAsia="黑体" w:hAnsi="宋体" w:cs="Times New Roman" w:hint="eastAsia"/>
          <w:bCs/>
          <w:color w:val="000000"/>
          <w:sz w:val="32"/>
          <w:szCs w:val="32"/>
          <w:lang w:bidi="ar"/>
        </w:rPr>
        <w:t>省住建</w:t>
      </w:r>
      <w:proofErr w:type="gramEnd"/>
      <w:r>
        <w:rPr>
          <w:rFonts w:ascii="黑体" w:eastAsia="黑体" w:hAnsi="宋体" w:cs="Times New Roman" w:hint="eastAsia"/>
          <w:bCs/>
          <w:color w:val="000000"/>
          <w:sz w:val="32"/>
          <w:szCs w:val="32"/>
          <w:lang w:bidi="ar"/>
        </w:rPr>
        <w:t>厅主管部门领导讲话</w:t>
      </w:r>
    </w:p>
    <w:p w:rsidR="00360E9C" w:rsidRPr="00D719FB" w:rsidRDefault="00D719FB" w:rsidP="00D719FB">
      <w:pPr>
        <w:spacing w:beforeLines="50" w:before="156" w:afterLines="50" w:after="156" w:line="540" w:lineRule="exact"/>
        <w:ind w:firstLineChars="200" w:firstLine="640"/>
        <w:rPr>
          <w:rFonts w:ascii="黑体" w:eastAsia="黑体" w:hAnsi="宋体" w:cs="Times New Roman"/>
          <w:bCs/>
          <w:color w:val="000000"/>
          <w:sz w:val="32"/>
          <w:szCs w:val="32"/>
        </w:rPr>
      </w:pPr>
      <w:r>
        <w:rPr>
          <w:rFonts w:ascii="黑体" w:eastAsia="黑体" w:hAnsi="宋体" w:cs="Times New Roman" w:hint="eastAsia"/>
          <w:bCs/>
          <w:color w:val="000000"/>
          <w:sz w:val="32"/>
          <w:szCs w:val="32"/>
          <w:lang w:bidi="ar"/>
        </w:rPr>
        <w:t xml:space="preserve">七、黑龙江省勘察设计协会理事长会议总结 </w:t>
      </w:r>
    </w:p>
    <w:sectPr w:rsidR="00360E9C" w:rsidRPr="00D719FB" w:rsidSect="00B45CE5">
      <w:pgSz w:w="12240" w:h="15840"/>
      <w:pgMar w:top="1701" w:right="1701" w:bottom="1701" w:left="1701" w:header="720" w:footer="7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542DF"/>
    <w:multiLevelType w:val="multilevel"/>
    <w:tmpl w:val="5AF542DF"/>
    <w:lvl w:ilvl="0">
      <w:start w:val="4"/>
      <w:numFmt w:val="japaneseCounting"/>
      <w:lvlText w:val="%1、"/>
      <w:lvlJc w:val="left"/>
      <w:pPr>
        <w:ind w:left="1321" w:hanging="720"/>
      </w:pPr>
    </w:lvl>
    <w:lvl w:ilvl="1">
      <w:start w:val="1"/>
      <w:numFmt w:val="lowerLetter"/>
      <w:lvlText w:val="%2)"/>
      <w:lvlJc w:val="left"/>
      <w:pPr>
        <w:ind w:left="1441" w:hanging="420"/>
      </w:pPr>
    </w:lvl>
    <w:lvl w:ilvl="2">
      <w:start w:val="1"/>
      <w:numFmt w:val="lowerRoman"/>
      <w:lvlText w:val="%3."/>
      <w:lvlJc w:val="right"/>
      <w:pPr>
        <w:ind w:left="1861" w:hanging="420"/>
      </w:pPr>
    </w:lvl>
    <w:lvl w:ilvl="3">
      <w:start w:val="1"/>
      <w:numFmt w:val="decimal"/>
      <w:lvlText w:val="%4."/>
      <w:lvlJc w:val="left"/>
      <w:pPr>
        <w:ind w:left="2281" w:hanging="420"/>
      </w:pPr>
    </w:lvl>
    <w:lvl w:ilvl="4">
      <w:start w:val="1"/>
      <w:numFmt w:val="lowerLetter"/>
      <w:lvlText w:val="%5)"/>
      <w:lvlJc w:val="left"/>
      <w:pPr>
        <w:ind w:left="2701" w:hanging="420"/>
      </w:pPr>
    </w:lvl>
    <w:lvl w:ilvl="5">
      <w:start w:val="1"/>
      <w:numFmt w:val="lowerRoman"/>
      <w:lvlText w:val="%6."/>
      <w:lvlJc w:val="right"/>
      <w:pPr>
        <w:ind w:left="3121" w:hanging="420"/>
      </w:pPr>
    </w:lvl>
    <w:lvl w:ilvl="6">
      <w:start w:val="1"/>
      <w:numFmt w:val="decimal"/>
      <w:lvlText w:val="%7."/>
      <w:lvlJc w:val="left"/>
      <w:pPr>
        <w:ind w:left="3541" w:hanging="420"/>
      </w:pPr>
    </w:lvl>
    <w:lvl w:ilvl="7">
      <w:start w:val="1"/>
      <w:numFmt w:val="lowerLetter"/>
      <w:lvlText w:val="%8)"/>
      <w:lvlJc w:val="left"/>
      <w:pPr>
        <w:ind w:left="3961" w:hanging="420"/>
      </w:pPr>
    </w:lvl>
    <w:lvl w:ilvl="8">
      <w:start w:val="1"/>
      <w:numFmt w:val="lowerRoman"/>
      <w:lvlText w:val="%9."/>
      <w:lvlJc w:val="right"/>
      <w:pPr>
        <w:ind w:left="43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53889"/>
    <w:rsid w:val="00360E9C"/>
    <w:rsid w:val="003C73EF"/>
    <w:rsid w:val="00577C72"/>
    <w:rsid w:val="008B0B45"/>
    <w:rsid w:val="00967195"/>
    <w:rsid w:val="00B45CE5"/>
    <w:rsid w:val="00C66A5D"/>
    <w:rsid w:val="00D719FB"/>
    <w:rsid w:val="00E63DF9"/>
    <w:rsid w:val="00F1410F"/>
    <w:rsid w:val="6415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列出段落3"/>
    <w:basedOn w:val="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列出段落3"/>
    <w:basedOn w:val="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935</Words>
  <Characters>75</Characters>
  <Application>Microsoft Office Word</Application>
  <DocSecurity>0</DocSecurity>
  <Lines>1</Lines>
  <Paragraphs>2</Paragraphs>
  <ScaleCrop>false</ScaleCrop>
  <Company>china</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刘丽威</dc:creator>
  <cp:lastModifiedBy>刘兴惠</cp:lastModifiedBy>
  <cp:revision>10</cp:revision>
  <dcterms:created xsi:type="dcterms:W3CDTF">2018-05-11T07:12:00Z</dcterms:created>
  <dcterms:modified xsi:type="dcterms:W3CDTF">2018-05-12T01:17:00Z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