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tabs>
          <w:tab w:val="left" w:pos="1116"/>
        </w:tabs>
        <w:ind w:left="-619" w:leftChars="-295" w:firstLine="617" w:firstLineChars="193"/>
        <w:rPr>
          <w:rFonts w:eastAsia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附件2：</w:t>
      </w:r>
    </w:p>
    <w:p>
      <w:pPr>
        <w:spacing w:line="500" w:lineRule="exact"/>
        <w:ind w:right="-825" w:rightChars="-393"/>
        <w:jc w:val="both"/>
        <w:rPr>
          <w:rFonts w:ascii="华文中宋" w:hAnsi="华文中宋" w:eastAsia="华文中宋" w:cs="Times New Roman"/>
          <w:bCs/>
          <w:sz w:val="32"/>
          <w:szCs w:val="32"/>
        </w:rPr>
      </w:pPr>
      <w:r>
        <w:rPr>
          <w:rFonts w:hint="eastAsia" w:ascii="华文中宋" w:hAnsi="华文中宋" w:eastAsia="华文中宋" w:cs="Times New Roman"/>
          <w:bCs/>
          <w:sz w:val="32"/>
          <w:szCs w:val="32"/>
        </w:rPr>
        <w:t>黑龙江省勘察设计协会第八届常务理事第二次会议参会人员回执</w:t>
      </w:r>
    </w:p>
    <w:tbl>
      <w:tblPr>
        <w:tblStyle w:val="7"/>
        <w:tblpPr w:leftFromText="180" w:rightFromText="180" w:vertAnchor="text" w:horzAnchor="page" w:tblpX="1260" w:tblpY="377"/>
        <w:tblOverlap w:val="never"/>
        <w:tblW w:w="9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846"/>
        <w:gridCol w:w="993"/>
        <w:gridCol w:w="850"/>
        <w:gridCol w:w="1014"/>
        <w:gridCol w:w="1004"/>
        <w:gridCol w:w="881"/>
        <w:gridCol w:w="135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3" w:type="dxa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单位全称</w:t>
            </w:r>
          </w:p>
        </w:tc>
        <w:tc>
          <w:tcPr>
            <w:tcW w:w="8251" w:type="dxa"/>
            <w:gridSpan w:val="8"/>
            <w:vAlign w:val="center"/>
          </w:tcPr>
          <w:p>
            <w:pPr>
              <w:tabs>
                <w:tab w:val="left" w:pos="1116"/>
              </w:tabs>
              <w:ind w:right="-164" w:rightChars="-78" w:firstLine="64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3" w:type="dxa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707" w:type="dxa"/>
            <w:gridSpan w:val="5"/>
            <w:vAlign w:val="center"/>
          </w:tcPr>
          <w:p>
            <w:pPr>
              <w:tabs>
                <w:tab w:val="left" w:pos="1116"/>
              </w:tabs>
              <w:ind w:firstLine="64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邮编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tabs>
                <w:tab w:val="left" w:pos="1116"/>
              </w:tabs>
              <w:ind w:firstLine="64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3" w:type="dxa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tabs>
                <w:tab w:val="left" w:pos="1116"/>
              </w:tabs>
              <w:ind w:firstLine="64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tabs>
                <w:tab w:val="left" w:pos="1116"/>
              </w:tabs>
              <w:ind w:firstLine="64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tabs>
                <w:tab w:val="left" w:pos="1116"/>
              </w:tabs>
              <w:ind w:firstLine="64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33" w:type="dxa"/>
            <w:vMerge w:val="restart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tabs>
                <w:tab w:val="left" w:pos="1116"/>
              </w:tabs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 务</w:t>
            </w:r>
          </w:p>
        </w:tc>
        <w:tc>
          <w:tcPr>
            <w:tcW w:w="1864" w:type="dxa"/>
            <w:gridSpan w:val="2"/>
            <w:vMerge w:val="restart"/>
            <w:vAlign w:val="center"/>
          </w:tcPr>
          <w:p>
            <w:pPr>
              <w:tabs>
                <w:tab w:val="left" w:pos="1116"/>
              </w:tabs>
              <w:ind w:firstLine="480" w:firstLineChars="200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 机</w:t>
            </w:r>
          </w:p>
        </w:tc>
        <w:tc>
          <w:tcPr>
            <w:tcW w:w="1885" w:type="dxa"/>
            <w:gridSpan w:val="2"/>
            <w:vMerge w:val="restart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预计报到时间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33" w:type="dxa"/>
            <w:vMerge w:val="continue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tabs>
                <w:tab w:val="left" w:pos="1116"/>
              </w:tabs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vMerge w:val="continue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 w:val="continue"/>
            <w:vAlign w:val="center"/>
          </w:tcPr>
          <w:p>
            <w:pPr>
              <w:tabs>
                <w:tab w:val="left" w:pos="1116"/>
              </w:tabs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单人</w:t>
            </w:r>
          </w:p>
        </w:tc>
        <w:tc>
          <w:tcPr>
            <w:tcW w:w="1312" w:type="dxa"/>
            <w:vAlign w:val="center"/>
          </w:tcPr>
          <w:p>
            <w:pPr>
              <w:tabs>
                <w:tab w:val="left" w:pos="1116"/>
              </w:tabs>
              <w:ind w:left="218" w:leftChars="0" w:hanging="218" w:hangingChars="91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3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tabs>
                <w:tab w:val="left" w:pos="1116"/>
              </w:tabs>
              <w:ind w:firstLine="480" w:firstLineChars="200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   时</w:t>
            </w:r>
          </w:p>
        </w:tc>
        <w:tc>
          <w:tcPr>
            <w:tcW w:w="1351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3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3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tabs>
          <w:tab w:val="left" w:pos="1116"/>
        </w:tabs>
        <w:ind w:left="-619" w:leftChars="-295" w:firstLine="617" w:firstLineChars="193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说明：为配合会务保障工作，请参会人员务于2018年5月13日下班前发邮件至黑龙江省勘察设计协会邮箱：hksx999@163.com。</w:t>
      </w:r>
    </w:p>
    <w:p>
      <w:pPr>
        <w:tabs>
          <w:tab w:val="left" w:pos="1116"/>
        </w:tabs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1116"/>
        </w:tabs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tabs>
          <w:tab w:val="left" w:pos="1116"/>
        </w:tabs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1116"/>
        </w:tabs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1116"/>
        </w:tabs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1116"/>
        </w:tabs>
        <w:rPr>
          <w:rFonts w:ascii="仿宋" w:hAnsi="仿宋" w:eastAsia="仿宋" w:cs="仿宋"/>
          <w:color w:val="000000"/>
          <w:sz w:val="32"/>
          <w:szCs w:val="32"/>
        </w:rPr>
      </w:pPr>
    </w:p>
    <w:p/>
    <w:p>
      <w:pPr>
        <w:tabs>
          <w:tab w:val="left" w:pos="1116"/>
        </w:tabs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1116"/>
        </w:tabs>
        <w:spacing w:line="20" w:lineRule="atLeas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1116"/>
        </w:tabs>
        <w:spacing w:line="20" w:lineRule="exact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E5381"/>
    <w:rsid w:val="00023996"/>
    <w:rsid w:val="000708C0"/>
    <w:rsid w:val="0007249E"/>
    <w:rsid w:val="000A2988"/>
    <w:rsid w:val="000C2CF9"/>
    <w:rsid w:val="000C3398"/>
    <w:rsid w:val="00114A11"/>
    <w:rsid w:val="001854D4"/>
    <w:rsid w:val="001D637A"/>
    <w:rsid w:val="001E0FF7"/>
    <w:rsid w:val="00225154"/>
    <w:rsid w:val="00282280"/>
    <w:rsid w:val="002A2FA7"/>
    <w:rsid w:val="002A5255"/>
    <w:rsid w:val="003433A4"/>
    <w:rsid w:val="00343E70"/>
    <w:rsid w:val="00356BAD"/>
    <w:rsid w:val="003856F5"/>
    <w:rsid w:val="00386BD8"/>
    <w:rsid w:val="003C32FD"/>
    <w:rsid w:val="003C3E1A"/>
    <w:rsid w:val="00442C10"/>
    <w:rsid w:val="004500BD"/>
    <w:rsid w:val="00452422"/>
    <w:rsid w:val="00472D85"/>
    <w:rsid w:val="004C0046"/>
    <w:rsid w:val="004E16C7"/>
    <w:rsid w:val="004F79BC"/>
    <w:rsid w:val="00510149"/>
    <w:rsid w:val="005601EA"/>
    <w:rsid w:val="005C4E01"/>
    <w:rsid w:val="005D0BBA"/>
    <w:rsid w:val="005D7B1E"/>
    <w:rsid w:val="00611CB2"/>
    <w:rsid w:val="0067060B"/>
    <w:rsid w:val="006848F4"/>
    <w:rsid w:val="006B0ED9"/>
    <w:rsid w:val="006D779E"/>
    <w:rsid w:val="006F1C8E"/>
    <w:rsid w:val="00734264"/>
    <w:rsid w:val="00736D93"/>
    <w:rsid w:val="0074087B"/>
    <w:rsid w:val="00783AAF"/>
    <w:rsid w:val="007F6ADA"/>
    <w:rsid w:val="00842DD1"/>
    <w:rsid w:val="008829FF"/>
    <w:rsid w:val="008A1605"/>
    <w:rsid w:val="008B594A"/>
    <w:rsid w:val="008C3653"/>
    <w:rsid w:val="00962A54"/>
    <w:rsid w:val="009F3DD6"/>
    <w:rsid w:val="00A377F7"/>
    <w:rsid w:val="00A564F0"/>
    <w:rsid w:val="00A865E9"/>
    <w:rsid w:val="00AC1578"/>
    <w:rsid w:val="00AE3651"/>
    <w:rsid w:val="00B72807"/>
    <w:rsid w:val="00B93BEA"/>
    <w:rsid w:val="00C344EB"/>
    <w:rsid w:val="00C86C53"/>
    <w:rsid w:val="00CE5381"/>
    <w:rsid w:val="00CE5AF7"/>
    <w:rsid w:val="00CF7408"/>
    <w:rsid w:val="00D16BC0"/>
    <w:rsid w:val="00D17533"/>
    <w:rsid w:val="00D748E0"/>
    <w:rsid w:val="00D96BC1"/>
    <w:rsid w:val="00DB6B34"/>
    <w:rsid w:val="00E058BF"/>
    <w:rsid w:val="00E15988"/>
    <w:rsid w:val="00EB6FB8"/>
    <w:rsid w:val="00EB7F4D"/>
    <w:rsid w:val="00EE47FB"/>
    <w:rsid w:val="00F2256F"/>
    <w:rsid w:val="00F63891"/>
    <w:rsid w:val="00F765CB"/>
    <w:rsid w:val="00F866E3"/>
    <w:rsid w:val="00FB2D74"/>
    <w:rsid w:val="00FD3AD8"/>
    <w:rsid w:val="01623685"/>
    <w:rsid w:val="024F1620"/>
    <w:rsid w:val="044233D8"/>
    <w:rsid w:val="04987510"/>
    <w:rsid w:val="07FB4A8D"/>
    <w:rsid w:val="08156AF3"/>
    <w:rsid w:val="095357E3"/>
    <w:rsid w:val="0A1D04B7"/>
    <w:rsid w:val="0BA44FA2"/>
    <w:rsid w:val="0BED13E5"/>
    <w:rsid w:val="0BED779D"/>
    <w:rsid w:val="0F2D329F"/>
    <w:rsid w:val="0FE40373"/>
    <w:rsid w:val="10E722F2"/>
    <w:rsid w:val="113311F9"/>
    <w:rsid w:val="11716974"/>
    <w:rsid w:val="125F60CA"/>
    <w:rsid w:val="13611BBD"/>
    <w:rsid w:val="15636FD4"/>
    <w:rsid w:val="159559B0"/>
    <w:rsid w:val="165D2D5F"/>
    <w:rsid w:val="16F66388"/>
    <w:rsid w:val="18520807"/>
    <w:rsid w:val="18AD6E24"/>
    <w:rsid w:val="19806A3A"/>
    <w:rsid w:val="1ABB2B75"/>
    <w:rsid w:val="1AE11FF9"/>
    <w:rsid w:val="1BCD4979"/>
    <w:rsid w:val="201F0787"/>
    <w:rsid w:val="20BB321A"/>
    <w:rsid w:val="224C16E1"/>
    <w:rsid w:val="22F322B7"/>
    <w:rsid w:val="23B730A7"/>
    <w:rsid w:val="24A41295"/>
    <w:rsid w:val="251B4C52"/>
    <w:rsid w:val="26FE09E3"/>
    <w:rsid w:val="27865357"/>
    <w:rsid w:val="27AD7981"/>
    <w:rsid w:val="286B1976"/>
    <w:rsid w:val="28BA3205"/>
    <w:rsid w:val="2B591463"/>
    <w:rsid w:val="2B913EEA"/>
    <w:rsid w:val="2BD95BD1"/>
    <w:rsid w:val="2DFF690C"/>
    <w:rsid w:val="2EED7C62"/>
    <w:rsid w:val="2F8A1629"/>
    <w:rsid w:val="322D5644"/>
    <w:rsid w:val="32312FEF"/>
    <w:rsid w:val="32BA272B"/>
    <w:rsid w:val="331C535A"/>
    <w:rsid w:val="340F048A"/>
    <w:rsid w:val="347C097B"/>
    <w:rsid w:val="356951B8"/>
    <w:rsid w:val="37423DE6"/>
    <w:rsid w:val="37FC4EEC"/>
    <w:rsid w:val="38190FEE"/>
    <w:rsid w:val="39C52072"/>
    <w:rsid w:val="3A0D3756"/>
    <w:rsid w:val="3A9B20C1"/>
    <w:rsid w:val="3BE31985"/>
    <w:rsid w:val="3DE67F94"/>
    <w:rsid w:val="3E62783F"/>
    <w:rsid w:val="3FB20710"/>
    <w:rsid w:val="40694326"/>
    <w:rsid w:val="443E2BCD"/>
    <w:rsid w:val="4472472F"/>
    <w:rsid w:val="44CD41C5"/>
    <w:rsid w:val="45057228"/>
    <w:rsid w:val="47DB57BD"/>
    <w:rsid w:val="4840626B"/>
    <w:rsid w:val="487945A4"/>
    <w:rsid w:val="48FE706D"/>
    <w:rsid w:val="4A3E6A08"/>
    <w:rsid w:val="4B99193B"/>
    <w:rsid w:val="4D24011A"/>
    <w:rsid w:val="4DF33F1E"/>
    <w:rsid w:val="50584390"/>
    <w:rsid w:val="516F4B26"/>
    <w:rsid w:val="51850D4E"/>
    <w:rsid w:val="526405A5"/>
    <w:rsid w:val="527940AA"/>
    <w:rsid w:val="528A123C"/>
    <w:rsid w:val="52A10803"/>
    <w:rsid w:val="548073A6"/>
    <w:rsid w:val="548C5747"/>
    <w:rsid w:val="54A50B11"/>
    <w:rsid w:val="560B18E1"/>
    <w:rsid w:val="56A65D9F"/>
    <w:rsid w:val="57900BCD"/>
    <w:rsid w:val="586D261A"/>
    <w:rsid w:val="58DF05F3"/>
    <w:rsid w:val="5942713E"/>
    <w:rsid w:val="59D72A95"/>
    <w:rsid w:val="59E05679"/>
    <w:rsid w:val="5B4146AF"/>
    <w:rsid w:val="5BC474B2"/>
    <w:rsid w:val="5C4D449B"/>
    <w:rsid w:val="5CDC4D39"/>
    <w:rsid w:val="5D166F8D"/>
    <w:rsid w:val="5DD51D38"/>
    <w:rsid w:val="5EAF32CB"/>
    <w:rsid w:val="5F0D2ED4"/>
    <w:rsid w:val="5F5A5BE4"/>
    <w:rsid w:val="601A074A"/>
    <w:rsid w:val="606B0B33"/>
    <w:rsid w:val="60F36A7E"/>
    <w:rsid w:val="61BB5FFD"/>
    <w:rsid w:val="622C6A90"/>
    <w:rsid w:val="63CF4F0A"/>
    <w:rsid w:val="64DC3729"/>
    <w:rsid w:val="650B71D2"/>
    <w:rsid w:val="650F2BB2"/>
    <w:rsid w:val="65216DE7"/>
    <w:rsid w:val="6554565D"/>
    <w:rsid w:val="655F4AEB"/>
    <w:rsid w:val="65976A53"/>
    <w:rsid w:val="674F350B"/>
    <w:rsid w:val="67BA6894"/>
    <w:rsid w:val="682731D1"/>
    <w:rsid w:val="69CA22A5"/>
    <w:rsid w:val="6A3118EA"/>
    <w:rsid w:val="6A94575A"/>
    <w:rsid w:val="6AE67D6E"/>
    <w:rsid w:val="6AFC0DEA"/>
    <w:rsid w:val="6B460BEB"/>
    <w:rsid w:val="6C284A9F"/>
    <w:rsid w:val="6C3F5A0D"/>
    <w:rsid w:val="6CC80672"/>
    <w:rsid w:val="6E3443DE"/>
    <w:rsid w:val="708A3EE0"/>
    <w:rsid w:val="70D4349D"/>
    <w:rsid w:val="739F28C2"/>
    <w:rsid w:val="74AC46E3"/>
    <w:rsid w:val="754419D5"/>
    <w:rsid w:val="779F32E0"/>
    <w:rsid w:val="78DC2845"/>
    <w:rsid w:val="794B2BB5"/>
    <w:rsid w:val="79A26A1A"/>
    <w:rsid w:val="79F92249"/>
    <w:rsid w:val="7A1A6A58"/>
    <w:rsid w:val="7ACA67A4"/>
    <w:rsid w:val="7BD002E4"/>
    <w:rsid w:val="7C6A01BF"/>
    <w:rsid w:val="7F1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table" w:styleId="8">
    <w:name w:val="Table Grid"/>
    <w:basedOn w:val="7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/>
    </w:pPr>
  </w:style>
  <w:style w:type="character" w:customStyle="1" w:styleId="12">
    <w:name w:val="批注框文本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13">
    <w:name w:val="列出段落2"/>
    <w:basedOn w:val="1"/>
    <w:unhideWhenUsed/>
    <w:qFormat/>
    <w:uiPriority w:val="99"/>
    <w:pPr>
      <w:ind w:firstLine="420" w:firstLineChars="200"/>
    </w:p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330</Words>
  <Characters>1884</Characters>
  <Lines>15</Lines>
  <Paragraphs>4</Paragraphs>
  <TotalTime>8</TotalTime>
  <ScaleCrop>false</ScaleCrop>
  <LinksUpToDate>false</LinksUpToDate>
  <CharactersWithSpaces>2210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2018-05-05T08:51:00Z</dcterms:created>
  <dc:creator>Administrator</dc:creator>
  <cp:lastModifiedBy>与天共渺</cp:lastModifiedBy>
  <cp:lastPrinted>2018-05-06T07:19:00Z</cp:lastPrinted>
  <dcterms:modified xsi:type="dcterms:W3CDTF">2018-05-06T07:33:48Z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