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附件2：</w:t>
      </w:r>
    </w:p>
    <w:p>
      <w:pPr>
        <w:spacing w:line="360" w:lineRule="auto"/>
        <w:rPr>
          <w:rFonts w:ascii="黑体" w:eastAsia="黑体"/>
          <w:color w:val="000000"/>
        </w:rPr>
      </w:pPr>
    </w:p>
    <w:p>
      <w:pPr>
        <w:spacing w:line="360" w:lineRule="auto"/>
        <w:rPr>
          <w:rFonts w:hint="eastAsia" w:ascii="黑体" w:eastAsia="黑体"/>
          <w:color w:val="000000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bCs/>
          <w:color w:val="000000"/>
          <w:sz w:val="50"/>
          <w:szCs w:val="50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50"/>
          <w:szCs w:val="50"/>
        </w:rPr>
        <w:t>黑龙江省勘察设计行业诚信单位</w:t>
      </w:r>
    </w:p>
    <w:p>
      <w:pPr>
        <w:spacing w:line="360" w:lineRule="auto"/>
        <w:jc w:val="center"/>
        <w:rPr>
          <w:b/>
          <w:bCs/>
          <w:color w:val="000000"/>
          <w:sz w:val="24"/>
        </w:rPr>
      </w:pPr>
    </w:p>
    <w:p>
      <w:pPr>
        <w:spacing w:line="360" w:lineRule="auto"/>
        <w:jc w:val="center"/>
        <w:rPr>
          <w:rFonts w:ascii="方正小标宋简体" w:eastAsia="方正小标宋简体"/>
          <w:bCs/>
          <w:color w:val="000000"/>
          <w:sz w:val="50"/>
          <w:szCs w:val="50"/>
        </w:rPr>
      </w:pPr>
      <w:r>
        <w:rPr>
          <w:rFonts w:ascii="方正小标宋简体" w:eastAsia="方正小标宋简体"/>
          <w:bCs/>
          <w:color w:val="000000"/>
          <w:sz w:val="50"/>
          <w:szCs w:val="50"/>
        </w:rPr>
        <w:t xml:space="preserve">申  </w:t>
      </w:r>
      <w:r>
        <w:rPr>
          <w:rFonts w:hint="eastAsia" w:ascii="方正小标宋简体" w:eastAsia="方正小标宋简体"/>
          <w:bCs/>
          <w:color w:val="000000"/>
          <w:sz w:val="50"/>
          <w:szCs w:val="50"/>
        </w:rPr>
        <w:t xml:space="preserve">    </w:t>
      </w:r>
      <w:r>
        <w:rPr>
          <w:rFonts w:ascii="方正小标宋简体" w:eastAsia="方正小标宋简体"/>
          <w:bCs/>
          <w:color w:val="000000"/>
          <w:sz w:val="50"/>
          <w:szCs w:val="50"/>
        </w:rPr>
        <w:t>报</w:t>
      </w:r>
      <w:r>
        <w:rPr>
          <w:rFonts w:hint="eastAsia" w:ascii="方正小标宋简体" w:eastAsia="方正小标宋简体"/>
          <w:bCs/>
          <w:color w:val="000000"/>
          <w:sz w:val="50"/>
          <w:szCs w:val="50"/>
        </w:rPr>
        <w:t xml:space="preserve">    </w:t>
      </w:r>
      <w:r>
        <w:rPr>
          <w:rFonts w:ascii="方正小标宋简体" w:eastAsia="方正小标宋简体"/>
          <w:bCs/>
          <w:color w:val="000000"/>
          <w:sz w:val="50"/>
          <w:szCs w:val="50"/>
        </w:rPr>
        <w:t xml:space="preserve">  表</w:t>
      </w:r>
    </w:p>
    <w:bookmarkEnd w:id="0"/>
    <w:p>
      <w:pPr>
        <w:spacing w:line="360" w:lineRule="auto"/>
        <w:jc w:val="center"/>
        <w:rPr>
          <w:color w:val="000000"/>
          <w:sz w:val="44"/>
        </w:rPr>
      </w:pPr>
    </w:p>
    <w:p>
      <w:pPr>
        <w:spacing w:line="360" w:lineRule="auto"/>
        <w:jc w:val="center"/>
        <w:rPr>
          <w:color w:val="000000"/>
          <w:sz w:val="44"/>
        </w:rPr>
      </w:pPr>
    </w:p>
    <w:p>
      <w:pPr>
        <w:spacing w:line="360" w:lineRule="auto"/>
        <w:jc w:val="center"/>
        <w:rPr>
          <w:color w:val="000000"/>
          <w:sz w:val="44"/>
        </w:rPr>
      </w:pPr>
    </w:p>
    <w:p>
      <w:pPr>
        <w:spacing w:line="360" w:lineRule="auto"/>
        <w:jc w:val="center"/>
        <w:rPr>
          <w:color w:val="000000"/>
          <w:sz w:val="44"/>
        </w:rPr>
      </w:pPr>
    </w:p>
    <w:p>
      <w:pPr>
        <w:spacing w:line="360" w:lineRule="auto"/>
        <w:jc w:val="center"/>
        <w:rPr>
          <w:rFonts w:hint="eastAsia"/>
          <w:color w:val="000000"/>
          <w:sz w:val="44"/>
        </w:rPr>
      </w:pPr>
    </w:p>
    <w:p>
      <w:pPr>
        <w:spacing w:line="360" w:lineRule="auto"/>
        <w:ind w:firstLine="640" w:firstLineChars="200"/>
        <w:jc w:val="center"/>
        <w:rPr>
          <w:color w:val="000000"/>
        </w:rPr>
      </w:pPr>
      <w:r>
        <w:rPr>
          <w:color w:val="000000"/>
        </w:rPr>
        <w:t>单位名称</w:t>
      </w:r>
      <w:r>
        <w:rPr>
          <w:color w:val="000000"/>
          <w:u w:val="single"/>
        </w:rPr>
        <w:t xml:space="preserve">            </w:t>
      </w:r>
      <w:r>
        <w:rPr>
          <w:rFonts w:hint="eastAsia"/>
          <w:color w:val="000000"/>
          <w:u w:val="single"/>
        </w:rPr>
        <w:t xml:space="preserve">   </w:t>
      </w:r>
      <w:r>
        <w:rPr>
          <w:color w:val="000000"/>
          <w:u w:val="single"/>
        </w:rPr>
        <w:t xml:space="preserve">             </w:t>
      </w:r>
      <w:r>
        <w:rPr>
          <w:color w:val="000000"/>
        </w:rPr>
        <w:t>（盖章）</w:t>
      </w:r>
    </w:p>
    <w:p>
      <w:pPr>
        <w:spacing w:line="360" w:lineRule="auto"/>
        <w:ind w:firstLine="685" w:firstLineChars="214"/>
        <w:jc w:val="center"/>
        <w:rPr>
          <w:color w:val="000000"/>
        </w:rPr>
      </w:pPr>
      <w:r>
        <w:rPr>
          <w:color w:val="000000"/>
        </w:rPr>
        <w:t>法人代表</w:t>
      </w:r>
      <w:r>
        <w:rPr>
          <w:color w:val="000000"/>
          <w:u w:val="single"/>
        </w:rPr>
        <w:t xml:space="preserve">            </w:t>
      </w:r>
      <w:r>
        <w:rPr>
          <w:rFonts w:hint="eastAsia"/>
          <w:color w:val="000000"/>
          <w:u w:val="single"/>
        </w:rPr>
        <w:t xml:space="preserve">  </w:t>
      </w:r>
      <w:r>
        <w:rPr>
          <w:color w:val="000000"/>
          <w:u w:val="single"/>
        </w:rPr>
        <w:t xml:space="preserve">              </w:t>
      </w:r>
      <w:r>
        <w:rPr>
          <w:color w:val="000000"/>
        </w:rPr>
        <w:t>（签字）</w:t>
      </w:r>
    </w:p>
    <w:p>
      <w:pPr>
        <w:spacing w:line="360" w:lineRule="auto"/>
        <w:ind w:firstLine="960" w:firstLineChars="300"/>
        <w:jc w:val="center"/>
        <w:rPr>
          <w:rFonts w:hint="eastAsia"/>
          <w:color w:val="000000"/>
        </w:rPr>
      </w:pPr>
    </w:p>
    <w:p>
      <w:pPr>
        <w:spacing w:line="360" w:lineRule="auto"/>
        <w:ind w:firstLine="960" w:firstLineChars="300"/>
        <w:jc w:val="center"/>
        <w:rPr>
          <w:color w:val="000000"/>
        </w:rPr>
      </w:pPr>
    </w:p>
    <w:p>
      <w:pPr>
        <w:spacing w:line="360" w:lineRule="auto"/>
        <w:ind w:firstLine="960" w:firstLineChars="300"/>
        <w:jc w:val="center"/>
        <w:rPr>
          <w:rFonts w:hint="eastAsia"/>
          <w:color w:val="000000"/>
        </w:rPr>
      </w:pPr>
    </w:p>
    <w:p>
      <w:pPr>
        <w:spacing w:line="360" w:lineRule="auto"/>
        <w:ind w:firstLine="1920" w:firstLineChars="600"/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 xml:space="preserve">报送日期：     年   月 </w:t>
      </w:r>
      <w:r>
        <w:rPr>
          <w:rFonts w:ascii="黑体" w:eastAsia="黑体"/>
          <w:color w:val="000000"/>
        </w:rPr>
        <w:t xml:space="preserve"> </w:t>
      </w:r>
      <w:r>
        <w:rPr>
          <w:rFonts w:hint="eastAsia" w:ascii="黑体" w:eastAsia="黑体"/>
          <w:color w:val="000000"/>
        </w:rPr>
        <w:t xml:space="preserve"> 日</w:t>
      </w:r>
    </w:p>
    <w:p>
      <w:pPr>
        <w:spacing w:line="360" w:lineRule="auto"/>
        <w:ind w:firstLine="1080" w:firstLineChars="300"/>
        <w:jc w:val="center"/>
        <w:rPr>
          <w:sz w:val="40"/>
          <w:szCs w:val="40"/>
        </w:rPr>
      </w:pPr>
      <w:r>
        <w:rPr>
          <w:color w:val="000000"/>
          <w:sz w:val="36"/>
        </w:rPr>
        <w:br w:type="column"/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说    明</w:t>
      </w:r>
    </w:p>
    <w:p/>
    <w:p>
      <w:pPr>
        <w:spacing w:line="360" w:lineRule="auto"/>
        <w:ind w:firstLine="640" w:firstLineChars="200"/>
      </w:pPr>
      <w:r>
        <w:t>1、诚信单位在自查时要实事求是，如实填报。证明材料复印件一律以A4纸装订。</w:t>
      </w:r>
    </w:p>
    <w:p>
      <w:pPr>
        <w:spacing w:line="360" w:lineRule="auto"/>
        <w:ind w:firstLine="640" w:firstLineChars="200"/>
      </w:pPr>
      <w:r>
        <w:t>2、请各市地建设行政主管部门对诚信单位的自查情况进行复查，提出复查意见并盖章。</w:t>
      </w:r>
    </w:p>
    <w:p>
      <w:pPr>
        <w:spacing w:line="360" w:lineRule="auto"/>
        <w:ind w:firstLine="640" w:firstLineChars="200"/>
      </w:pPr>
    </w:p>
    <w:p>
      <w:pPr>
        <w:spacing w:line="360" w:lineRule="auto"/>
        <w:ind w:firstLine="640" w:firstLineChars="200"/>
      </w:pPr>
      <w:r>
        <w:t>附件：</w:t>
      </w:r>
    </w:p>
    <w:p>
      <w:pPr>
        <w:spacing w:line="360" w:lineRule="auto"/>
        <w:ind w:firstLine="640" w:firstLineChars="200"/>
        <w:rPr>
          <w:color w:val="000000"/>
        </w:rPr>
      </w:pPr>
      <w:r>
        <w:rPr>
          <w:color w:val="000000"/>
        </w:rPr>
        <w:t>1、营业执照</w:t>
      </w:r>
      <w:r>
        <w:rPr>
          <w:rFonts w:hint="eastAsia"/>
          <w:color w:val="000000"/>
        </w:rPr>
        <w:t>正副本复印件（副本含年检情况登记页）</w:t>
      </w:r>
    </w:p>
    <w:p>
      <w:pPr>
        <w:spacing w:line="360" w:lineRule="auto"/>
        <w:ind w:firstLine="640" w:firstLineChars="200"/>
        <w:rPr>
          <w:color w:val="000000"/>
        </w:rPr>
      </w:pPr>
      <w:r>
        <w:rPr>
          <w:color w:val="000000"/>
        </w:rPr>
        <w:t>2、资质证书</w:t>
      </w:r>
      <w:r>
        <w:rPr>
          <w:rFonts w:hint="eastAsia"/>
          <w:color w:val="000000"/>
        </w:rPr>
        <w:t>正副本（副本含诚信评价情况页）</w:t>
      </w:r>
    </w:p>
    <w:p>
      <w:pPr>
        <w:spacing w:line="360" w:lineRule="auto"/>
        <w:ind w:firstLine="640" w:firstLineChars="200"/>
        <w:rPr>
          <w:color w:val="000000"/>
        </w:rPr>
      </w:pPr>
      <w:r>
        <w:rPr>
          <w:color w:val="000000"/>
        </w:rPr>
        <w:t>3、有效期内的各类认证证书</w:t>
      </w:r>
    </w:p>
    <w:p>
      <w:pPr>
        <w:spacing w:line="360" w:lineRule="auto"/>
        <w:ind w:firstLine="640" w:firstLineChars="200"/>
        <w:rPr>
          <w:color w:val="000000"/>
        </w:rPr>
      </w:pPr>
      <w:r>
        <w:rPr>
          <w:color w:val="000000"/>
        </w:rPr>
        <w:t>4、《评分细则》要求提供的证明材料</w:t>
      </w:r>
    </w:p>
    <w:p>
      <w:pPr>
        <w:spacing w:line="360" w:lineRule="auto"/>
        <w:ind w:firstLine="600" w:firstLineChars="200"/>
        <w:rPr>
          <w:sz w:val="30"/>
          <w:szCs w:val="30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color w:val="000000"/>
          <w:sz w:val="24"/>
        </w:rPr>
      </w:pP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color w:val="000000"/>
          <w:sz w:val="24"/>
        </w:rPr>
        <w:br w:type="column"/>
      </w:r>
      <w:r>
        <w:rPr>
          <w:rFonts w:ascii="黑体" w:hAnsi="黑体" w:eastAsia="黑体"/>
          <w:sz w:val="28"/>
          <w:szCs w:val="28"/>
        </w:rPr>
        <w:t>一、基本情况</w:t>
      </w:r>
    </w:p>
    <w:tbl>
      <w:tblPr>
        <w:tblStyle w:val="6"/>
        <w:tblW w:w="93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1862"/>
        <w:gridCol w:w="1490"/>
        <w:gridCol w:w="1629"/>
        <w:gridCol w:w="8"/>
        <w:gridCol w:w="151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单位名称</w:t>
            </w:r>
          </w:p>
        </w:tc>
        <w:tc>
          <w:tcPr>
            <w:tcW w:w="49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在职人数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单位地址</w:t>
            </w:r>
          </w:p>
        </w:tc>
        <w:tc>
          <w:tcPr>
            <w:tcW w:w="49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邮    编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法人代表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  话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传    真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单位资质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电子信箱</w:t>
            </w:r>
          </w:p>
        </w:tc>
        <w:tc>
          <w:tcPr>
            <w:tcW w:w="287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联系人</w:t>
            </w:r>
          </w:p>
        </w:tc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   话</w:t>
            </w:r>
          </w:p>
        </w:tc>
        <w:tc>
          <w:tcPr>
            <w:tcW w:w="16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传    真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hAnsi="宋体"/>
          <w:sz w:val="28"/>
          <w:szCs w:val="28"/>
        </w:rPr>
      </w:pPr>
    </w:p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二、自查情况</w:t>
      </w:r>
    </w:p>
    <w:tbl>
      <w:tblPr>
        <w:tblStyle w:val="6"/>
        <w:tblW w:w="94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1" w:hRule="atLeast"/>
          <w:jc w:val="center"/>
        </w:trPr>
        <w:tc>
          <w:tcPr>
            <w:tcW w:w="9428" w:type="dxa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自检报告（可自行附纸）</w:t>
            </w: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三、自评分</w:t>
      </w:r>
    </w:p>
    <w:tbl>
      <w:tblPr>
        <w:tblStyle w:val="6"/>
        <w:tblW w:w="95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0"/>
        <w:gridCol w:w="2350"/>
        <w:gridCol w:w="2351"/>
        <w:gridCol w:w="2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评价指标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标准分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自评分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地市评分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1、遵纪守法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20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2、市场行为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30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3、质量安全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25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4、服务工作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15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5、文化建设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10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总   分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100</w:t>
            </w:r>
          </w:p>
        </w:tc>
        <w:tc>
          <w:tcPr>
            <w:tcW w:w="2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四、复查意见</w:t>
      </w:r>
    </w:p>
    <w:tbl>
      <w:tblPr>
        <w:tblStyle w:val="6"/>
        <w:tblW w:w="9539" w:type="dxa"/>
        <w:jc w:val="center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地市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建设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行政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主管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8221" w:type="dxa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（含总体评价）</w:t>
            </w: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ind w:right="112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right="1120"/>
              <w:jc w:val="righ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ind w:right="84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3" w:hRule="atLeast"/>
          <w:jc w:val="center"/>
        </w:trPr>
        <w:tc>
          <w:tcPr>
            <w:tcW w:w="1318" w:type="dxa"/>
            <w:vAlign w:val="center"/>
          </w:tcPr>
          <w:p>
            <w:pPr>
              <w:spacing w:line="500" w:lineRule="exact"/>
              <w:ind w:firstLine="280" w:firstLineChars="1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省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建设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行政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主管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意见</w:t>
            </w:r>
          </w:p>
        </w:tc>
        <w:tc>
          <w:tcPr>
            <w:tcW w:w="8221" w:type="dxa"/>
            <w:vAlign w:val="top"/>
          </w:tcPr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tabs>
                <w:tab w:val="left" w:pos="7227"/>
              </w:tabs>
              <w:spacing w:line="500" w:lineRule="exact"/>
              <w:ind w:right="1120"/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盖章</w:t>
            </w:r>
          </w:p>
          <w:p>
            <w:pPr>
              <w:spacing w:line="50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spacing w:line="500" w:lineRule="exact"/>
              <w:ind w:firstLine="6160" w:firstLineChars="220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A349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2017-03-16T07:01:16Z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